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E9033" w14:textId="77777777" w:rsidR="006B1C34" w:rsidRDefault="006B1C34" w:rsidP="006B1C34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B1C34" w14:paraId="7D1DC1E6" w14:textId="77777777" w:rsidTr="002004FC">
        <w:tc>
          <w:tcPr>
            <w:tcW w:w="10478" w:type="dxa"/>
          </w:tcPr>
          <w:p w14:paraId="2EFEB976" w14:textId="77777777" w:rsidR="006B1C34" w:rsidRDefault="006B1C34" w:rsidP="0020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Схема расположения</w:t>
            </w:r>
            <w:r w:rsidRPr="00435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границ публичного сервитута</w:t>
            </w:r>
          </w:p>
        </w:tc>
      </w:tr>
      <w:tr w:rsidR="006B1C34" w14:paraId="14DDA34F" w14:textId="77777777" w:rsidTr="002004FC">
        <w:tc>
          <w:tcPr>
            <w:tcW w:w="10478" w:type="dxa"/>
          </w:tcPr>
          <w:p w14:paraId="79A4932E" w14:textId="77777777" w:rsidR="005A49D7" w:rsidRDefault="005A49D7" w:rsidP="002004F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4B2DC3C0" w14:textId="61E07A21" w:rsidR="006B1C34" w:rsidRDefault="005532D6" w:rsidP="00200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BA1D00" wp14:editId="0B20EF9C">
                  <wp:extent cx="6330696" cy="684580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696" cy="6845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AF4B04" w14:textId="212CB523" w:rsidR="003262FF" w:rsidRDefault="003262FF" w:rsidP="00200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CED2C9" w14:textId="77777777" w:rsidR="00A12B93" w:rsidRDefault="00A12B93"/>
    <w:sectPr w:rsidR="00A12B93" w:rsidSect="006B1C34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34"/>
    <w:rsid w:val="003262FF"/>
    <w:rsid w:val="005532D6"/>
    <w:rsid w:val="005A49D7"/>
    <w:rsid w:val="006B1C34"/>
    <w:rsid w:val="00707107"/>
    <w:rsid w:val="00A1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9ED327"/>
  <w15:chartTrackingRefBased/>
  <w15:docId w15:val="{70F80AFA-A3DF-4E46-AF6E-75F0E8D7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Гущина</dc:creator>
  <cp:keywords/>
  <dc:description/>
  <cp:lastModifiedBy>Воробьёва Елена Сергеевна</cp:lastModifiedBy>
  <cp:revision>5</cp:revision>
  <dcterms:created xsi:type="dcterms:W3CDTF">2025-01-16T08:58:00Z</dcterms:created>
  <dcterms:modified xsi:type="dcterms:W3CDTF">2026-04-14T09:10:00Z</dcterms:modified>
</cp:coreProperties>
</file>